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80B" w:rsidRDefault="005227D8" w:rsidP="0062480B">
      <w:pPr>
        <w:spacing w:line="240" w:lineRule="auto"/>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simplePos x="0" y="0"/>
            <wp:positionH relativeFrom="column">
              <wp:posOffset>676275</wp:posOffset>
            </wp:positionH>
            <wp:positionV relativeFrom="paragraph">
              <wp:posOffset>-390525</wp:posOffset>
            </wp:positionV>
            <wp:extent cx="700405" cy="704850"/>
            <wp:effectExtent l="19050" t="0" r="4445" b="0"/>
            <wp:wrapTight wrapText="bothSides">
              <wp:wrapPolygon edited="0">
                <wp:start x="-587" y="0"/>
                <wp:lineTo x="-587" y="21016"/>
                <wp:lineTo x="21737" y="21016"/>
                <wp:lineTo x="21737" y="0"/>
                <wp:lineTo x="-587" y="0"/>
              </wp:wrapPolygon>
            </wp:wrapTight>
            <wp:docPr id="2" name="Εικόνα 2" descr="https://1.bp.blogspot.com/-HmWJyQcp5zI/VuLH_FQ691I/AAAAAAAAxhQ/UnwOv7f--uspHCNJQShgCSD1isnc1wEAA/s3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HmWJyQcp5zI/VuLH_FQ691I/AAAAAAAAxhQ/UnwOv7f--uspHCNJQShgCSD1isnc1wEAA/s320/1.png"/>
                    <pic:cNvPicPr>
                      <a:picLocks noChangeAspect="1" noChangeArrowheads="1"/>
                    </pic:cNvPicPr>
                  </pic:nvPicPr>
                  <pic:blipFill>
                    <a:blip r:embed="rId4" r:link="rId5" cstate="print"/>
                    <a:srcRect/>
                    <a:stretch>
                      <a:fillRect/>
                    </a:stretch>
                  </pic:blipFill>
                  <pic:spPr bwMode="auto">
                    <a:xfrm>
                      <a:off x="0" y="0"/>
                      <a:ext cx="700405" cy="704850"/>
                    </a:xfrm>
                    <a:prstGeom prst="rect">
                      <a:avLst/>
                    </a:prstGeom>
                    <a:noFill/>
                    <a:ln w="9525">
                      <a:noFill/>
                      <a:miter lim="800000"/>
                      <a:headEnd/>
                      <a:tailEnd/>
                    </a:ln>
                  </pic:spPr>
                </pic:pic>
              </a:graphicData>
            </a:graphic>
          </wp:anchor>
        </w:drawing>
      </w:r>
      <w:r w:rsidR="0062480B">
        <w:rPr>
          <w:rFonts w:ascii="Arial" w:hAnsi="Arial" w:cs="Arial"/>
          <w:sz w:val="24"/>
          <w:szCs w:val="24"/>
        </w:rPr>
        <w:t xml:space="preserve"> </w:t>
      </w:r>
    </w:p>
    <w:p w:rsidR="005227D8" w:rsidRDefault="0062480B" w:rsidP="005227D8">
      <w:pPr>
        <w:spacing w:after="0" w:line="240" w:lineRule="auto"/>
        <w:rPr>
          <w:rFonts w:ascii="Arial" w:hAnsi="Arial" w:cs="Arial"/>
          <w:b/>
          <w:sz w:val="24"/>
          <w:szCs w:val="24"/>
        </w:rPr>
      </w:pPr>
      <w:r>
        <w:rPr>
          <w:rFonts w:ascii="Arial" w:hAnsi="Arial" w:cs="Arial"/>
          <w:sz w:val="24"/>
          <w:szCs w:val="24"/>
        </w:rPr>
        <w:t xml:space="preserve"> </w:t>
      </w:r>
      <w:r w:rsidRPr="0062480B">
        <w:rPr>
          <w:rFonts w:ascii="Arial" w:hAnsi="Arial" w:cs="Arial"/>
          <w:b/>
          <w:sz w:val="24"/>
          <w:szCs w:val="24"/>
        </w:rPr>
        <w:t xml:space="preserve"> ΕΛΛΗΝΙΚΗ ΔΗΜΟΚΡΑΤΙΑ</w:t>
      </w:r>
    </w:p>
    <w:p w:rsidR="0062480B" w:rsidRPr="0062480B" w:rsidRDefault="005227D8" w:rsidP="005227D8">
      <w:pPr>
        <w:spacing w:after="0" w:line="240" w:lineRule="auto"/>
        <w:rPr>
          <w:rFonts w:ascii="Arial" w:hAnsi="Arial" w:cs="Arial"/>
          <w:b/>
          <w:sz w:val="24"/>
          <w:szCs w:val="24"/>
        </w:rPr>
      </w:pPr>
      <w:r>
        <w:rPr>
          <w:rFonts w:ascii="Arial" w:hAnsi="Arial" w:cs="Arial"/>
          <w:b/>
          <w:sz w:val="24"/>
          <w:szCs w:val="24"/>
        </w:rPr>
        <w:t xml:space="preserve">       </w:t>
      </w:r>
      <w:r w:rsidR="00F4770A" w:rsidRPr="001F2A54">
        <w:rPr>
          <w:rFonts w:ascii="Arial" w:hAnsi="Arial" w:cs="Arial"/>
          <w:b/>
          <w:sz w:val="24"/>
          <w:szCs w:val="24"/>
        </w:rPr>
        <w:t xml:space="preserve">                                        </w:t>
      </w:r>
      <w:r w:rsidR="0062480B" w:rsidRPr="0062480B">
        <w:rPr>
          <w:rFonts w:ascii="Arial" w:hAnsi="Arial" w:cs="Arial"/>
          <w:b/>
          <w:sz w:val="24"/>
          <w:szCs w:val="24"/>
        </w:rPr>
        <w:t xml:space="preserve">                                                             3</w:t>
      </w:r>
      <w:r w:rsidR="006D3505">
        <w:rPr>
          <w:rFonts w:ascii="Arial" w:hAnsi="Arial" w:cs="Arial"/>
          <w:b/>
          <w:sz w:val="24"/>
          <w:szCs w:val="24"/>
        </w:rPr>
        <w:t>1</w:t>
      </w:r>
      <w:r w:rsidR="0062480B" w:rsidRPr="0062480B">
        <w:rPr>
          <w:rFonts w:ascii="Arial" w:hAnsi="Arial" w:cs="Arial"/>
          <w:b/>
          <w:sz w:val="24"/>
          <w:szCs w:val="24"/>
        </w:rPr>
        <w:t>/7/2018</w:t>
      </w:r>
    </w:p>
    <w:p w:rsidR="0062480B" w:rsidRPr="0062480B" w:rsidRDefault="0062480B" w:rsidP="005227D8">
      <w:pPr>
        <w:spacing w:after="0" w:line="240" w:lineRule="auto"/>
        <w:rPr>
          <w:rFonts w:ascii="Arial" w:hAnsi="Arial" w:cs="Arial"/>
          <w:b/>
          <w:sz w:val="24"/>
          <w:szCs w:val="24"/>
        </w:rPr>
      </w:pPr>
      <w:r w:rsidRPr="0062480B">
        <w:rPr>
          <w:rFonts w:ascii="Arial" w:hAnsi="Arial" w:cs="Arial"/>
          <w:b/>
          <w:sz w:val="24"/>
          <w:szCs w:val="24"/>
        </w:rPr>
        <w:t>ΔΗΜΟΣ ΚΑΜΕΝΩΝ ΒΟΥΡΛΩΝ</w:t>
      </w:r>
      <w:r w:rsidRPr="0062480B">
        <w:rPr>
          <w:rFonts w:ascii="Arial" w:hAnsi="Arial" w:cs="Arial"/>
          <w:b/>
          <w:sz w:val="24"/>
          <w:szCs w:val="24"/>
        </w:rPr>
        <w:tab/>
      </w:r>
      <w:r w:rsidRPr="0062480B">
        <w:rPr>
          <w:rFonts w:ascii="Arial" w:hAnsi="Arial" w:cs="Arial"/>
          <w:b/>
          <w:sz w:val="24"/>
          <w:szCs w:val="24"/>
        </w:rPr>
        <w:tab/>
      </w:r>
      <w:r w:rsidRPr="0062480B">
        <w:rPr>
          <w:rFonts w:ascii="Arial" w:hAnsi="Arial" w:cs="Arial"/>
          <w:b/>
          <w:sz w:val="24"/>
          <w:szCs w:val="24"/>
        </w:rPr>
        <w:tab/>
      </w:r>
      <w:r w:rsidRPr="0062480B">
        <w:rPr>
          <w:rFonts w:ascii="Arial" w:hAnsi="Arial" w:cs="Arial"/>
          <w:b/>
          <w:sz w:val="24"/>
          <w:szCs w:val="24"/>
        </w:rPr>
        <w:tab/>
        <w:t xml:space="preserve">   </w:t>
      </w:r>
    </w:p>
    <w:p w:rsidR="0062480B" w:rsidRDefault="0062480B" w:rsidP="0062480B">
      <w:pPr>
        <w:spacing w:line="240" w:lineRule="auto"/>
        <w:rPr>
          <w:rFonts w:ascii="Arial" w:hAnsi="Arial" w:cs="Arial"/>
          <w:b/>
          <w:sz w:val="24"/>
          <w:szCs w:val="24"/>
        </w:rPr>
      </w:pPr>
      <w:r w:rsidRPr="0062480B">
        <w:rPr>
          <w:rFonts w:ascii="Arial" w:hAnsi="Arial" w:cs="Arial"/>
          <w:b/>
          <w:sz w:val="24"/>
          <w:szCs w:val="24"/>
        </w:rPr>
        <w:t xml:space="preserve">    </w:t>
      </w:r>
      <w:r w:rsidRPr="0062480B">
        <w:rPr>
          <w:rFonts w:ascii="Arial" w:hAnsi="Arial" w:cs="Arial"/>
          <w:b/>
          <w:sz w:val="24"/>
          <w:szCs w:val="24"/>
        </w:rPr>
        <w:tab/>
      </w:r>
      <w:r w:rsidRPr="0062480B">
        <w:rPr>
          <w:rFonts w:ascii="Arial" w:hAnsi="Arial" w:cs="Arial"/>
          <w:b/>
          <w:sz w:val="24"/>
          <w:szCs w:val="24"/>
        </w:rPr>
        <w:tab/>
      </w:r>
      <w:r w:rsidRPr="0062480B">
        <w:rPr>
          <w:rFonts w:ascii="Arial" w:hAnsi="Arial" w:cs="Arial"/>
          <w:b/>
          <w:sz w:val="24"/>
          <w:szCs w:val="24"/>
        </w:rPr>
        <w:tab/>
      </w:r>
      <w:r w:rsidRPr="0062480B">
        <w:rPr>
          <w:rFonts w:ascii="Arial" w:hAnsi="Arial" w:cs="Arial"/>
          <w:b/>
          <w:sz w:val="24"/>
          <w:szCs w:val="24"/>
        </w:rPr>
        <w:tab/>
      </w:r>
      <w:r w:rsidRPr="0062480B">
        <w:rPr>
          <w:rFonts w:ascii="Arial" w:hAnsi="Arial" w:cs="Arial"/>
          <w:b/>
          <w:sz w:val="24"/>
          <w:szCs w:val="24"/>
        </w:rPr>
        <w:tab/>
      </w:r>
    </w:p>
    <w:p w:rsidR="0062480B" w:rsidRDefault="0062480B" w:rsidP="0062480B">
      <w:pPr>
        <w:spacing w:line="240" w:lineRule="auto"/>
        <w:jc w:val="center"/>
        <w:rPr>
          <w:rFonts w:ascii="Arial" w:hAnsi="Arial" w:cs="Arial"/>
          <w:b/>
          <w:sz w:val="24"/>
          <w:szCs w:val="24"/>
        </w:rPr>
      </w:pPr>
    </w:p>
    <w:p w:rsidR="007F220A" w:rsidRPr="0062480B" w:rsidRDefault="0062480B" w:rsidP="0062480B">
      <w:pPr>
        <w:spacing w:line="240" w:lineRule="auto"/>
        <w:jc w:val="center"/>
        <w:rPr>
          <w:rFonts w:ascii="Arial" w:hAnsi="Arial" w:cs="Arial"/>
          <w:b/>
          <w:sz w:val="24"/>
          <w:szCs w:val="24"/>
        </w:rPr>
      </w:pPr>
      <w:r w:rsidRPr="0062480B">
        <w:rPr>
          <w:rFonts w:ascii="Arial" w:hAnsi="Arial" w:cs="Arial"/>
          <w:b/>
          <w:sz w:val="24"/>
          <w:szCs w:val="24"/>
        </w:rPr>
        <w:t>ΔΕΛΤΙΟ ΤΥΠΟΥ</w:t>
      </w:r>
    </w:p>
    <w:p w:rsidR="0062480B" w:rsidRPr="002C57FC" w:rsidRDefault="001F2A54" w:rsidP="00244C40">
      <w:pPr>
        <w:spacing w:line="360" w:lineRule="auto"/>
        <w:ind w:firstLine="720"/>
        <w:jc w:val="both"/>
        <w:rPr>
          <w:rFonts w:ascii="Arial" w:hAnsi="Arial" w:cs="Arial"/>
          <w:sz w:val="24"/>
          <w:szCs w:val="24"/>
        </w:rPr>
      </w:pPr>
      <w:r w:rsidRPr="002C57FC">
        <w:rPr>
          <w:rFonts w:ascii="Arial" w:hAnsi="Arial" w:cs="Arial"/>
          <w:sz w:val="24"/>
          <w:szCs w:val="24"/>
        </w:rPr>
        <w:t>Την έγκριση της χρηματοδότησης από το Υπουργείο Εσωτερικών</w:t>
      </w:r>
      <w:r w:rsidR="00E100E6" w:rsidRPr="002C57FC">
        <w:rPr>
          <w:rFonts w:ascii="Arial" w:hAnsi="Arial" w:cs="Arial"/>
          <w:sz w:val="24"/>
          <w:szCs w:val="24"/>
        </w:rPr>
        <w:t xml:space="preserve"> και τον αρμόδιο υπουργό κ.Πάνο Σκουρλέτη</w:t>
      </w:r>
      <w:r w:rsidRPr="002C57FC">
        <w:rPr>
          <w:rFonts w:ascii="Arial" w:hAnsi="Arial" w:cs="Arial"/>
          <w:sz w:val="24"/>
          <w:szCs w:val="24"/>
        </w:rPr>
        <w:t xml:space="preserve"> έλαβε ο Δήμος Καμένων Βούρλων για τη Δημοτική Κοινότητα του Αγίου</w:t>
      </w:r>
      <w:r w:rsidR="008C167C" w:rsidRPr="002C57FC">
        <w:rPr>
          <w:rFonts w:ascii="Arial" w:hAnsi="Arial" w:cs="Arial"/>
          <w:sz w:val="24"/>
          <w:szCs w:val="24"/>
        </w:rPr>
        <w:t xml:space="preserve"> Κωνσταντίνου, προϋπολογισμού εκατόν εβδομήντα χιλιάδων Ευρώ (170.000,00</w:t>
      </w:r>
      <w:r w:rsidR="00FB68DA" w:rsidRPr="002C57FC">
        <w:rPr>
          <w:rFonts w:ascii="Arial" w:hAnsi="Arial" w:cs="Arial"/>
          <w:sz w:val="24"/>
          <w:szCs w:val="24"/>
        </w:rPr>
        <w:t>€).</w:t>
      </w:r>
    </w:p>
    <w:p w:rsidR="00FB68DA" w:rsidRPr="002C57FC" w:rsidRDefault="00FB68DA" w:rsidP="00244C40">
      <w:pPr>
        <w:spacing w:line="360" w:lineRule="auto"/>
        <w:jc w:val="both"/>
        <w:rPr>
          <w:rFonts w:ascii="Arial" w:hAnsi="Arial" w:cs="Arial"/>
          <w:sz w:val="24"/>
          <w:szCs w:val="24"/>
        </w:rPr>
      </w:pPr>
      <w:r w:rsidRPr="002C57FC">
        <w:rPr>
          <w:rFonts w:ascii="Arial" w:hAnsi="Arial" w:cs="Arial"/>
          <w:sz w:val="24"/>
          <w:szCs w:val="24"/>
        </w:rPr>
        <w:t>Η χρηματοδότηση γίνεται μέσω της επιχορήγησης των ΟΤΑ όσον αφορά την «Εκτέλεση εργασιών από τους ΟΤΑ της χώρας για την αντιμετώπιση του φαινομένου της λειψυδρίας».</w:t>
      </w:r>
    </w:p>
    <w:p w:rsidR="00FB68DA" w:rsidRPr="002C57FC" w:rsidRDefault="00FB68DA" w:rsidP="00244C40">
      <w:pPr>
        <w:spacing w:line="360" w:lineRule="auto"/>
        <w:jc w:val="both"/>
        <w:rPr>
          <w:rFonts w:ascii="Arial" w:hAnsi="Arial" w:cs="Arial"/>
          <w:sz w:val="24"/>
          <w:szCs w:val="24"/>
        </w:rPr>
      </w:pPr>
      <w:r w:rsidRPr="002C57FC">
        <w:rPr>
          <w:rFonts w:ascii="Arial" w:hAnsi="Arial" w:cs="Arial"/>
          <w:sz w:val="24"/>
          <w:szCs w:val="24"/>
        </w:rPr>
        <w:t>Το πάγιο αίτημα των κατοίκων της πόλης του Αγίου Κωνσταντίνου αφορά την αντικατάσταση του εξωτερικού δικτύου ύδρευσης από αμιαντοσωλήνες και αφετέρου την κατασκευή των συνδέσεων παροχής ύδρευσης στο μόλις πρόσφατα αντικατεστημένο εσωτερικό δίκτυο.</w:t>
      </w:r>
    </w:p>
    <w:p w:rsidR="002C57FC" w:rsidRDefault="00FB68DA" w:rsidP="00244C40">
      <w:pPr>
        <w:spacing w:line="360" w:lineRule="auto"/>
        <w:jc w:val="both"/>
        <w:rPr>
          <w:rFonts w:ascii="Arial" w:hAnsi="Arial" w:cs="Arial"/>
          <w:sz w:val="24"/>
          <w:szCs w:val="24"/>
        </w:rPr>
      </w:pPr>
      <w:r w:rsidRPr="002C57FC">
        <w:rPr>
          <w:rFonts w:ascii="Arial" w:hAnsi="Arial" w:cs="Arial"/>
          <w:sz w:val="24"/>
          <w:szCs w:val="24"/>
        </w:rPr>
        <w:t xml:space="preserve">Τελικά η συζήτηση στο τελευταίο Δημοτικό Συμβούλιο που αφορούσε το </w:t>
      </w:r>
      <w:r w:rsidR="002C57FC" w:rsidRPr="002C57FC">
        <w:rPr>
          <w:rFonts w:ascii="Arial" w:hAnsi="Arial" w:cs="Arial"/>
          <w:sz w:val="24"/>
          <w:szCs w:val="24"/>
        </w:rPr>
        <w:t>4</w:t>
      </w:r>
      <w:r w:rsidR="002C57FC" w:rsidRPr="002C57FC">
        <w:rPr>
          <w:rFonts w:ascii="Arial" w:hAnsi="Arial" w:cs="Arial"/>
          <w:sz w:val="24"/>
          <w:szCs w:val="24"/>
          <w:vertAlign w:val="superscript"/>
        </w:rPr>
        <w:t>ο</w:t>
      </w:r>
      <w:r w:rsidR="002C57FC" w:rsidRPr="002C57FC">
        <w:rPr>
          <w:rFonts w:ascii="Arial" w:hAnsi="Arial" w:cs="Arial"/>
          <w:sz w:val="24"/>
          <w:szCs w:val="24"/>
        </w:rPr>
        <w:t xml:space="preserve"> </w:t>
      </w:r>
      <w:r w:rsidRPr="002C57FC">
        <w:rPr>
          <w:rFonts w:ascii="Arial" w:hAnsi="Arial" w:cs="Arial"/>
          <w:sz w:val="24"/>
          <w:szCs w:val="24"/>
        </w:rPr>
        <w:t xml:space="preserve">θέμα </w:t>
      </w:r>
      <w:r w:rsidR="002C57FC" w:rsidRPr="002C57FC">
        <w:rPr>
          <w:rFonts w:ascii="Arial" w:hAnsi="Arial" w:cs="Arial"/>
          <w:sz w:val="24"/>
          <w:szCs w:val="24"/>
        </w:rPr>
        <w:t>«Αποδοχή χρηµατοδοτήσεων, αναµόρφωση και τροποποίηση του προϋπολογισµού, του ετήσιου σχεδίου δράσης έτους 2018 και του τεχνικού προγράµµατος οικονοµικού έτους 2018»</w:t>
      </w:r>
      <w:r w:rsidR="004E037C">
        <w:rPr>
          <w:rFonts w:ascii="Arial" w:hAnsi="Arial" w:cs="Arial"/>
          <w:sz w:val="24"/>
          <w:szCs w:val="24"/>
        </w:rPr>
        <w:t>,</w:t>
      </w:r>
      <w:r w:rsidR="002C57FC">
        <w:rPr>
          <w:rFonts w:ascii="Arial" w:hAnsi="Arial" w:cs="Arial"/>
          <w:sz w:val="24"/>
          <w:szCs w:val="24"/>
        </w:rPr>
        <w:t xml:space="preserve"> ήταν </w:t>
      </w:r>
      <w:r w:rsidR="004E037C">
        <w:rPr>
          <w:rFonts w:ascii="Arial" w:hAnsi="Arial" w:cs="Arial"/>
          <w:sz w:val="24"/>
          <w:szCs w:val="24"/>
        </w:rPr>
        <w:t>μία ευκαιρία να αποδειχθεί ποιοι έρχονται καλοπροαίρετοι με προτάσεις.</w:t>
      </w:r>
    </w:p>
    <w:p w:rsidR="004E037C" w:rsidRDefault="002C57FC" w:rsidP="004E037C">
      <w:pPr>
        <w:spacing w:line="360" w:lineRule="auto"/>
        <w:jc w:val="both"/>
        <w:rPr>
          <w:rFonts w:ascii="Arial" w:hAnsi="Arial" w:cs="Arial"/>
          <w:sz w:val="24"/>
          <w:szCs w:val="24"/>
        </w:rPr>
      </w:pPr>
      <w:r w:rsidRPr="004E037C">
        <w:rPr>
          <w:rFonts w:ascii="Arial" w:hAnsi="Arial" w:cs="Arial"/>
          <w:sz w:val="24"/>
          <w:szCs w:val="24"/>
        </w:rPr>
        <w:t>Εμείς γνωρίζαμε εκ των προτέρων ποιες ενέργειες έπρεπε να γίνουν</w:t>
      </w:r>
      <w:r w:rsidR="004E037C">
        <w:rPr>
          <w:rFonts w:ascii="Arial" w:hAnsi="Arial" w:cs="Arial"/>
          <w:sz w:val="24"/>
          <w:szCs w:val="24"/>
        </w:rPr>
        <w:t xml:space="preserve">. </w:t>
      </w:r>
      <w:r>
        <w:rPr>
          <w:rFonts w:ascii="Arial" w:hAnsi="Arial" w:cs="Arial"/>
          <w:sz w:val="24"/>
          <w:szCs w:val="24"/>
        </w:rPr>
        <w:t xml:space="preserve">Όπως είχαμε </w:t>
      </w:r>
      <w:r w:rsidR="004E037C">
        <w:rPr>
          <w:rFonts w:ascii="Arial" w:hAnsi="Arial" w:cs="Arial"/>
          <w:sz w:val="24"/>
          <w:szCs w:val="24"/>
        </w:rPr>
        <w:t>δεσμευτεί μιλάμε με έργα αντικρούοντας τις ανυπόστατες κατηγορίες.</w:t>
      </w:r>
    </w:p>
    <w:p w:rsidR="00B94288" w:rsidRPr="00FB68DA" w:rsidRDefault="004E037C" w:rsidP="004E037C">
      <w:pPr>
        <w:spacing w:line="360" w:lineRule="auto"/>
        <w:ind w:left="2880"/>
        <w:jc w:val="both"/>
        <w:rPr>
          <w:rFonts w:ascii="Arial" w:hAnsi="Arial" w:cs="Arial"/>
          <w:b/>
          <w:sz w:val="24"/>
          <w:szCs w:val="24"/>
        </w:rPr>
      </w:pPr>
      <w:r>
        <w:rPr>
          <w:rFonts w:ascii="Arial" w:hAnsi="Arial" w:cs="Arial"/>
          <w:sz w:val="24"/>
          <w:szCs w:val="24"/>
        </w:rPr>
        <w:t xml:space="preserve">  </w:t>
      </w:r>
      <w:r w:rsidR="008D6FA5" w:rsidRPr="008D6FA5">
        <w:rPr>
          <w:rFonts w:ascii="Arial" w:hAnsi="Arial" w:cs="Arial"/>
          <w:sz w:val="24"/>
          <w:szCs w:val="24"/>
        </w:rPr>
        <w:t xml:space="preserve"> </w:t>
      </w:r>
      <w:r>
        <w:rPr>
          <w:rFonts w:ascii="Arial" w:hAnsi="Arial" w:cs="Arial"/>
          <w:sz w:val="24"/>
          <w:szCs w:val="24"/>
        </w:rPr>
        <w:t xml:space="preserve">    </w:t>
      </w:r>
      <w:r w:rsidR="00B94288" w:rsidRPr="005227D8">
        <w:rPr>
          <w:rFonts w:ascii="Arial" w:hAnsi="Arial" w:cs="Arial"/>
          <w:b/>
          <w:sz w:val="24"/>
          <w:szCs w:val="24"/>
        </w:rPr>
        <w:t>Ο Δήμαρχος</w:t>
      </w:r>
    </w:p>
    <w:p w:rsidR="00C27461" w:rsidRPr="00FB68DA" w:rsidRDefault="00C27461" w:rsidP="00B94288">
      <w:pPr>
        <w:spacing w:line="360" w:lineRule="auto"/>
        <w:jc w:val="center"/>
        <w:rPr>
          <w:rFonts w:ascii="Arial" w:hAnsi="Arial" w:cs="Arial"/>
          <w:b/>
          <w:sz w:val="24"/>
          <w:szCs w:val="24"/>
        </w:rPr>
      </w:pPr>
    </w:p>
    <w:p w:rsidR="00EA4E1D" w:rsidRPr="00FB68DA" w:rsidRDefault="008D6FA5" w:rsidP="008D6FA5">
      <w:pPr>
        <w:spacing w:line="360" w:lineRule="auto"/>
        <w:rPr>
          <w:rFonts w:ascii="Arial" w:hAnsi="Arial" w:cs="Arial"/>
          <w:b/>
          <w:sz w:val="24"/>
          <w:szCs w:val="24"/>
        </w:rPr>
      </w:pPr>
      <w:r>
        <w:rPr>
          <w:rFonts w:ascii="Arial" w:hAnsi="Arial" w:cs="Arial"/>
          <w:b/>
          <w:sz w:val="24"/>
          <w:szCs w:val="24"/>
          <w:lang w:val="en-US"/>
        </w:rPr>
        <w:t xml:space="preserve">                                              </w:t>
      </w:r>
      <w:r w:rsidR="00B94288" w:rsidRPr="005227D8">
        <w:rPr>
          <w:rFonts w:ascii="Arial" w:hAnsi="Arial" w:cs="Arial"/>
          <w:b/>
          <w:sz w:val="24"/>
          <w:szCs w:val="24"/>
        </w:rPr>
        <w:t xml:space="preserve">Ιωάννης </w:t>
      </w:r>
      <w:proofErr w:type="spellStart"/>
      <w:r w:rsidR="00B94288" w:rsidRPr="005227D8">
        <w:rPr>
          <w:rFonts w:ascii="Arial" w:hAnsi="Arial" w:cs="Arial"/>
          <w:b/>
          <w:sz w:val="24"/>
          <w:szCs w:val="24"/>
        </w:rPr>
        <w:t>Συκιώτης</w:t>
      </w:r>
      <w:proofErr w:type="spellEnd"/>
    </w:p>
    <w:sectPr w:rsidR="00EA4E1D" w:rsidRPr="00FB68DA" w:rsidSect="00173CD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965CF"/>
    <w:rsid w:val="0009014E"/>
    <w:rsid w:val="00173CD9"/>
    <w:rsid w:val="001F2A54"/>
    <w:rsid w:val="00244C40"/>
    <w:rsid w:val="002C57FC"/>
    <w:rsid w:val="0030644F"/>
    <w:rsid w:val="00332B3B"/>
    <w:rsid w:val="0036296A"/>
    <w:rsid w:val="003809D2"/>
    <w:rsid w:val="00387547"/>
    <w:rsid w:val="0041468A"/>
    <w:rsid w:val="00451648"/>
    <w:rsid w:val="004E037C"/>
    <w:rsid w:val="004E524F"/>
    <w:rsid w:val="005227D8"/>
    <w:rsid w:val="00585629"/>
    <w:rsid w:val="0062480B"/>
    <w:rsid w:val="00680CF5"/>
    <w:rsid w:val="00687B27"/>
    <w:rsid w:val="006B4029"/>
    <w:rsid w:val="006D3505"/>
    <w:rsid w:val="006E0158"/>
    <w:rsid w:val="007965CF"/>
    <w:rsid w:val="007F220A"/>
    <w:rsid w:val="008C167C"/>
    <w:rsid w:val="008C5290"/>
    <w:rsid w:val="008D6ED9"/>
    <w:rsid w:val="008D6FA5"/>
    <w:rsid w:val="009860B1"/>
    <w:rsid w:val="009F281A"/>
    <w:rsid w:val="009F3A61"/>
    <w:rsid w:val="00A234CE"/>
    <w:rsid w:val="00A95121"/>
    <w:rsid w:val="00B42AB6"/>
    <w:rsid w:val="00B94288"/>
    <w:rsid w:val="00C27461"/>
    <w:rsid w:val="00DA043F"/>
    <w:rsid w:val="00E06F3B"/>
    <w:rsid w:val="00E100E6"/>
    <w:rsid w:val="00E53C47"/>
    <w:rsid w:val="00E55A14"/>
    <w:rsid w:val="00E673B5"/>
    <w:rsid w:val="00E74D33"/>
    <w:rsid w:val="00EA4572"/>
    <w:rsid w:val="00EA4E1D"/>
    <w:rsid w:val="00EE04BA"/>
    <w:rsid w:val="00F33E78"/>
    <w:rsid w:val="00F4770A"/>
    <w:rsid w:val="00FB68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C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1.bp.blogspot.com/-HmWJyQcp5zI/VuLH_FQ691I/AAAAAAAAxhQ/UnwOv7f--uspHCNJQShgCSD1isnc1wEAA/s320/1.png"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217</Words>
  <Characters>1176</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fd</cp:lastModifiedBy>
  <cp:revision>42</cp:revision>
  <dcterms:created xsi:type="dcterms:W3CDTF">2018-07-30T06:32:00Z</dcterms:created>
  <dcterms:modified xsi:type="dcterms:W3CDTF">2018-07-31T10:02:00Z</dcterms:modified>
</cp:coreProperties>
</file>